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82B2" w14:textId="77777777" w:rsidR="00C17BAE" w:rsidRPr="001C2FAC" w:rsidRDefault="00C17BAE" w:rsidP="00C17BAE">
      <w:pPr>
        <w:spacing w:after="0" w:line="340" w:lineRule="atLeast"/>
        <w:jc w:val="center"/>
        <w:rPr>
          <w:rFonts w:cs="Times New Roman"/>
          <w:b/>
          <w:sz w:val="24"/>
          <w:szCs w:val="24"/>
        </w:rPr>
      </w:pPr>
    </w:p>
    <w:p w14:paraId="4833A095" w14:textId="77777777" w:rsidR="00C17BAE" w:rsidRPr="00760773" w:rsidRDefault="00C17BAE" w:rsidP="00C17BAE">
      <w:pPr>
        <w:spacing w:after="0" w:line="340" w:lineRule="atLeast"/>
        <w:jc w:val="center"/>
        <w:rPr>
          <w:rFonts w:cs="Times New Roman"/>
          <w:b/>
          <w:sz w:val="28"/>
          <w:szCs w:val="24"/>
        </w:rPr>
      </w:pPr>
      <w:r w:rsidRPr="00760773">
        <w:rPr>
          <w:rFonts w:cs="Times New Roman"/>
          <w:b/>
          <w:sz w:val="28"/>
          <w:szCs w:val="24"/>
        </w:rPr>
        <w:t xml:space="preserve">FORMULÁRIO DE </w:t>
      </w:r>
      <w:r>
        <w:rPr>
          <w:rFonts w:cs="Times New Roman"/>
          <w:b/>
          <w:sz w:val="28"/>
          <w:szCs w:val="24"/>
        </w:rPr>
        <w:t xml:space="preserve">DENÚNCIA CONTRA </w:t>
      </w:r>
      <w:r w:rsidR="00D2002A">
        <w:rPr>
          <w:rFonts w:cs="Times New Roman"/>
          <w:b/>
          <w:sz w:val="28"/>
          <w:szCs w:val="24"/>
        </w:rPr>
        <w:t>SERVIDOR</w:t>
      </w:r>
      <w:r>
        <w:rPr>
          <w:rFonts w:cs="Times New Roman"/>
          <w:b/>
          <w:sz w:val="28"/>
          <w:szCs w:val="24"/>
        </w:rPr>
        <w:t xml:space="preserve"> </w:t>
      </w:r>
    </w:p>
    <w:p w14:paraId="7FA45DA0" w14:textId="77777777" w:rsidR="00C17BAE" w:rsidRDefault="00C17BAE" w:rsidP="00C17BA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FA8B9BC" w14:textId="77777777" w:rsidR="00C17BAE" w:rsidRDefault="00C17BAE" w:rsidP="00C17BAE">
      <w:pPr>
        <w:spacing w:after="0" w:line="340" w:lineRule="atLeast"/>
        <w:rPr>
          <w:rFonts w:cs="Times New Roman"/>
          <w:sz w:val="24"/>
          <w:szCs w:val="24"/>
        </w:rPr>
      </w:pPr>
      <w:r w:rsidRPr="001C2FAC">
        <w:rPr>
          <w:rFonts w:cs="Times New Roman"/>
          <w:b/>
          <w:sz w:val="24"/>
          <w:szCs w:val="24"/>
          <w:u w:val="single"/>
        </w:rPr>
        <w:t xml:space="preserve">I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1C2FAC">
        <w:rPr>
          <w:rFonts w:cs="Times New Roman"/>
          <w:b/>
          <w:sz w:val="24"/>
          <w:szCs w:val="24"/>
          <w:u w:val="single"/>
        </w:rPr>
        <w:t xml:space="preserve"> I</w:t>
      </w:r>
      <w:r>
        <w:rPr>
          <w:rFonts w:cs="Times New Roman"/>
          <w:b/>
          <w:sz w:val="24"/>
          <w:szCs w:val="24"/>
          <w:u w:val="single"/>
        </w:rPr>
        <w:t>DENTIFICAÇÃO DO DENUNCIANTE</w:t>
      </w:r>
      <w:r w:rsidRPr="00C17BAE">
        <w:rPr>
          <w:rFonts w:cs="Times New Roman"/>
          <w:b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facultativo)</w:t>
      </w:r>
      <w:r w:rsidRPr="001C2FAC">
        <w:rPr>
          <w:rFonts w:cs="Times New Roman"/>
          <w:sz w:val="24"/>
          <w:szCs w:val="24"/>
        </w:rPr>
        <w:t>:</w:t>
      </w:r>
    </w:p>
    <w:p w14:paraId="66EA4FD0" w14:textId="77777777" w:rsidR="00C17BAE" w:rsidRDefault="00C17BAE" w:rsidP="00C17BAE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C17BAE" w:rsidRPr="001C2FAC" w14:paraId="436CFC2D" w14:textId="77777777" w:rsidTr="00845B1F">
        <w:trPr>
          <w:trHeight w:val="642"/>
        </w:trPr>
        <w:tc>
          <w:tcPr>
            <w:tcW w:w="9781" w:type="dxa"/>
            <w:gridSpan w:val="2"/>
          </w:tcPr>
          <w:p w14:paraId="4604DBB1" w14:textId="77777777" w:rsidR="00C17BAE" w:rsidRPr="001C2FAC" w:rsidRDefault="00C17BAE" w:rsidP="00C17BAE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.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Nome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c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ompleto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C17BAE" w14:paraId="4AAC8A96" w14:textId="77777777" w:rsidTr="00845B1F">
        <w:trPr>
          <w:trHeight w:val="614"/>
        </w:trPr>
        <w:tc>
          <w:tcPr>
            <w:tcW w:w="6804" w:type="dxa"/>
          </w:tcPr>
          <w:p w14:paraId="4713333F" w14:textId="77777777" w:rsidR="00C17BAE" w:rsidRDefault="00C17BAE" w:rsidP="00845B1F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2. RG:</w:t>
            </w:r>
          </w:p>
        </w:tc>
        <w:tc>
          <w:tcPr>
            <w:tcW w:w="2977" w:type="dxa"/>
          </w:tcPr>
          <w:p w14:paraId="46A1DD1D" w14:textId="77777777" w:rsidR="00C17BAE" w:rsidRDefault="00C17BAE" w:rsidP="00845B1F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3. CPF</w:t>
            </w:r>
            <w:r w:rsidR="00D35DB1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C17BAE" w14:paraId="59923DA3" w14:textId="77777777" w:rsidTr="00845B1F">
        <w:trPr>
          <w:trHeight w:val="614"/>
        </w:trPr>
        <w:tc>
          <w:tcPr>
            <w:tcW w:w="6804" w:type="dxa"/>
          </w:tcPr>
          <w:p w14:paraId="584D694B" w14:textId="77777777" w:rsidR="00C17BAE" w:rsidRPr="003B452A" w:rsidRDefault="00C17BAE" w:rsidP="00845B1F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4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. E-mail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para recebimento de notificações/intimações:</w:t>
            </w:r>
          </w:p>
        </w:tc>
        <w:tc>
          <w:tcPr>
            <w:tcW w:w="2977" w:type="dxa"/>
          </w:tcPr>
          <w:p w14:paraId="2CCD430E" w14:textId="77777777" w:rsidR="00C17BAE" w:rsidRPr="003B452A" w:rsidRDefault="00C17BAE" w:rsidP="00845B1F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5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. Telefone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(s) para contato:</w:t>
            </w:r>
          </w:p>
        </w:tc>
      </w:tr>
    </w:tbl>
    <w:p w14:paraId="5A536FFA" w14:textId="77777777" w:rsidR="00C17BAE" w:rsidRPr="001C2FAC" w:rsidRDefault="00C17BAE" w:rsidP="00C17BAE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p w14:paraId="4DFBBAE3" w14:textId="77777777"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</w:rPr>
      </w:pPr>
      <w:r w:rsidRPr="003B452A">
        <w:rPr>
          <w:rFonts w:cs="Times New Roman"/>
          <w:b/>
          <w:sz w:val="24"/>
          <w:szCs w:val="24"/>
          <w:u w:val="single"/>
        </w:rPr>
        <w:t xml:space="preserve">II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3B452A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DENUNCIADO</w:t>
      </w:r>
      <w:r w:rsidRPr="0083472B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4D3D73FA" w14:textId="77777777"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7BAE" w14:paraId="3202B70F" w14:textId="77777777" w:rsidTr="00C17BAE">
        <w:tc>
          <w:tcPr>
            <w:tcW w:w="9886" w:type="dxa"/>
          </w:tcPr>
          <w:p w14:paraId="49970BAC" w14:textId="77777777" w:rsidR="00C17BAE" w:rsidRDefault="00D2002A" w:rsidP="00C17BAE">
            <w:pPr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6. Nome completo do(a) Servidor(a)</w:t>
            </w:r>
            <w:r w:rsidR="00C17BAE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  <w:p w14:paraId="42A794C2" w14:textId="77777777" w:rsidR="000A53CF" w:rsidRDefault="000A53CF" w:rsidP="00C17BAE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17BAE" w14:paraId="3191276F" w14:textId="77777777" w:rsidTr="00C17BAE">
        <w:tc>
          <w:tcPr>
            <w:tcW w:w="9886" w:type="dxa"/>
          </w:tcPr>
          <w:p w14:paraId="2D359976" w14:textId="77777777" w:rsidR="00C17BAE" w:rsidRDefault="00C17BAE" w:rsidP="00C17BAE">
            <w:pPr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7. Cargo (s) ou emprego (s) ocupado (s):</w:t>
            </w:r>
          </w:p>
          <w:p w14:paraId="7C4D03A1" w14:textId="77777777" w:rsidR="000A53CF" w:rsidRDefault="000A53CF" w:rsidP="00C17BAE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8A28F30" w14:textId="77777777"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  <w:u w:val="single"/>
        </w:rPr>
      </w:pPr>
    </w:p>
    <w:p w14:paraId="7F5BF14F" w14:textId="77777777"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III</w:t>
      </w:r>
      <w:r w:rsidRPr="00653561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653561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DESCREVER A DENÚNCIA</w:t>
      </w:r>
      <w:r w:rsidRPr="00653561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(anexar provas)</w:t>
      </w:r>
    </w:p>
    <w:p w14:paraId="054571D8" w14:textId="77777777"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7BAE" w14:paraId="7DD72404" w14:textId="77777777" w:rsidTr="00845B1F">
        <w:tc>
          <w:tcPr>
            <w:tcW w:w="9886" w:type="dxa"/>
          </w:tcPr>
          <w:p w14:paraId="542D0E9C" w14:textId="77777777"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5F9657C7" w14:textId="77777777"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25B256B8" w14:textId="77777777"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45B59A20" w14:textId="77777777"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62E689D3" w14:textId="77777777"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41425971" w14:textId="77777777"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296E0C35" w14:textId="77777777"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18DBAB1" w14:textId="77777777"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</w:rPr>
      </w:pPr>
    </w:p>
    <w:p w14:paraId="75400146" w14:textId="77777777" w:rsidR="00FA38B4" w:rsidRDefault="00FA38B4"/>
    <w:sectPr w:rsidR="00FA38B4" w:rsidSect="00760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77F5" w14:textId="77777777" w:rsidR="002E3A52" w:rsidRDefault="002E3A52">
      <w:pPr>
        <w:spacing w:after="0" w:line="240" w:lineRule="auto"/>
      </w:pPr>
      <w:r>
        <w:separator/>
      </w:r>
    </w:p>
  </w:endnote>
  <w:endnote w:type="continuationSeparator" w:id="0">
    <w:p w14:paraId="4E8BB603" w14:textId="77777777" w:rsidR="002E3A52" w:rsidRDefault="002E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nzel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F916" w14:textId="77777777" w:rsidR="0072160A" w:rsidRDefault="00721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6983" w14:textId="4F18C085" w:rsidR="0072160A" w:rsidRPr="009A0F0D" w:rsidRDefault="0072160A" w:rsidP="0072160A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bookmarkStart w:id="0" w:name="_GoBack"/>
    <w:r w:rsidRPr="00DB756A">
      <w:rPr>
        <w:b/>
        <w:noProof/>
      </w:rPr>
      <w:drawing>
        <wp:anchor distT="0" distB="0" distL="114300" distR="114300" simplePos="0" relativeHeight="251662336" behindDoc="1" locked="0" layoutInCell="1" allowOverlap="1" wp14:anchorId="098E01A3" wp14:editId="1D50FC99">
          <wp:simplePos x="0" y="0"/>
          <wp:positionH relativeFrom="column">
            <wp:posOffset>4920736</wp:posOffset>
          </wp:positionH>
          <wp:positionV relativeFrom="paragraph">
            <wp:posOffset>75160</wp:posOffset>
          </wp:positionV>
          <wp:extent cx="833120" cy="487680"/>
          <wp:effectExtent l="0" t="0" r="0" b="0"/>
          <wp:wrapNone/>
          <wp:docPr id="4" name="Picture 1" descr="Unifesp-alta_verd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esp-alta_verd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385623"/>
        <w:sz w:val="20"/>
        <w:szCs w:val="20"/>
        <w:lang w:val="pt-BR"/>
      </w:rPr>
      <w:t xml:space="preserve">                                                               Reitoria</w:t>
    </w:r>
  </w:p>
  <w:p w14:paraId="491F7312" w14:textId="77777777" w:rsidR="0072160A" w:rsidRPr="009A0F0D" w:rsidRDefault="0072160A" w:rsidP="0072160A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Rua Sena Madureira, n.º 1.500 – </w:t>
    </w:r>
    <w:r>
      <w:rPr>
        <w:rFonts w:ascii="Calibri" w:hAnsi="Calibri" w:cs="Calibri"/>
        <w:color w:val="215A36"/>
        <w:sz w:val="20"/>
        <w:szCs w:val="20"/>
        <w:lang w:val="pt-BR"/>
      </w:rPr>
      <w:t>5</w:t>
    </w:r>
    <w:r w:rsidRPr="009A0F0D">
      <w:rPr>
        <w:rFonts w:ascii="Calibri" w:hAnsi="Calibri" w:cs="Calibri"/>
        <w:color w:val="215A36"/>
        <w:sz w:val="20"/>
        <w:szCs w:val="20"/>
        <w:lang w:val="pt-BR"/>
      </w:rPr>
      <w:t>.º andar – Vila Clementino</w:t>
    </w:r>
  </w:p>
  <w:p w14:paraId="2591A124" w14:textId="77777777" w:rsidR="0072160A" w:rsidRPr="009A0F0D" w:rsidRDefault="0072160A" w:rsidP="0072160A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                                                              São Paulo – SP – Brasil – CEP: 04021-001</w:t>
    </w:r>
  </w:p>
  <w:p w14:paraId="35608F4D" w14:textId="77777777" w:rsidR="0072160A" w:rsidRPr="009A0F0D" w:rsidRDefault="0072160A" w:rsidP="0072160A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                           </w:t>
    </w:r>
    <w:r>
      <w:rPr>
        <w:rFonts w:ascii="Calibri" w:hAnsi="Calibri" w:cs="Calibri"/>
        <w:color w:val="215A36"/>
        <w:sz w:val="20"/>
        <w:szCs w:val="20"/>
        <w:lang w:val="pt-BR"/>
      </w:rPr>
      <w:t xml:space="preserve">         </w:t>
    </w: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 </w:t>
    </w:r>
    <w:r>
      <w:rPr>
        <w:rFonts w:ascii="Calibri" w:hAnsi="Calibri" w:cs="Calibri"/>
        <w:color w:val="215A36"/>
        <w:sz w:val="20"/>
        <w:szCs w:val="20"/>
        <w:lang w:val="pt-BR"/>
      </w:rPr>
      <w:t xml:space="preserve"> </w:t>
    </w:r>
    <w:r w:rsidRPr="009A0F0D">
      <w:rPr>
        <w:rFonts w:ascii="Calibri" w:hAnsi="Calibri" w:cs="Calibri"/>
        <w:color w:val="215A36"/>
        <w:sz w:val="20"/>
        <w:szCs w:val="20"/>
      </w:rPr>
      <w:t xml:space="preserve">Tel: (55) 11 </w:t>
    </w:r>
    <w:r>
      <w:rPr>
        <w:rFonts w:ascii="Calibri" w:hAnsi="Calibri" w:cs="Calibri"/>
        <w:color w:val="215A36"/>
        <w:sz w:val="20"/>
        <w:szCs w:val="20"/>
      </w:rPr>
      <w:t>5083-2120 / 5549-7699</w:t>
    </w:r>
    <w:r w:rsidRPr="009A0F0D">
      <w:rPr>
        <w:rFonts w:ascii="Calibri" w:hAnsi="Calibri" w:cs="Calibri"/>
        <w:color w:val="215A36"/>
        <w:sz w:val="20"/>
        <w:szCs w:val="20"/>
      </w:rPr>
      <w:t xml:space="preserve"> – www.unifesp.br</w:t>
    </w:r>
  </w:p>
  <w:bookmarkEnd w:id="0"/>
  <w:p w14:paraId="5A82B649" w14:textId="54663F22" w:rsidR="0072160A" w:rsidRDefault="0072160A" w:rsidP="0072160A">
    <w:pPr>
      <w:pStyle w:val="Pargrafobsico"/>
      <w:tabs>
        <w:tab w:val="left" w:pos="6096"/>
      </w:tabs>
      <w:spacing w:line="240" w:lineRule="auto"/>
      <w:ind w:right="220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BB1B" w14:textId="77777777" w:rsidR="0072160A" w:rsidRDefault="0072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39BD3" w14:textId="77777777" w:rsidR="002E3A52" w:rsidRDefault="002E3A52">
      <w:pPr>
        <w:spacing w:after="0" w:line="240" w:lineRule="auto"/>
      </w:pPr>
      <w:r>
        <w:separator/>
      </w:r>
    </w:p>
  </w:footnote>
  <w:footnote w:type="continuationSeparator" w:id="0">
    <w:p w14:paraId="598FC0F3" w14:textId="77777777" w:rsidR="002E3A52" w:rsidRDefault="002E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D1BB" w14:textId="77777777" w:rsidR="0072160A" w:rsidRDefault="0072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A578" w14:textId="77777777" w:rsidR="00D2002A" w:rsidRPr="002201D5" w:rsidRDefault="00D2002A" w:rsidP="00D2002A">
    <w:pPr>
      <w:tabs>
        <w:tab w:val="left" w:pos="6120"/>
        <w:tab w:val="left" w:pos="7088"/>
      </w:tabs>
      <w:rPr>
        <w:rFonts w:ascii="Cinzel" w:hAnsi="Cinzel"/>
        <w:b/>
        <w:color w:val="385623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9229AD8" wp14:editId="4F9B2224">
          <wp:simplePos x="0" y="0"/>
          <wp:positionH relativeFrom="column">
            <wp:posOffset>19050</wp:posOffset>
          </wp:positionH>
          <wp:positionV relativeFrom="paragraph">
            <wp:posOffset>-97155</wp:posOffset>
          </wp:positionV>
          <wp:extent cx="5381625" cy="962025"/>
          <wp:effectExtent l="0" t="0" r="9525" b="9525"/>
          <wp:wrapNone/>
          <wp:docPr id="2" name="Imagem 2" descr="Cabecalho_25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alho_25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1D5">
      <w:rPr>
        <w:rFonts w:ascii="Cinzel" w:hAnsi="Cinzel"/>
        <w:b/>
        <w:noProof/>
        <w:color w:val="385623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99879" wp14:editId="0CDB01D3">
              <wp:simplePos x="0" y="0"/>
              <wp:positionH relativeFrom="column">
                <wp:posOffset>914400</wp:posOffset>
              </wp:positionH>
              <wp:positionV relativeFrom="paragraph">
                <wp:posOffset>-490855</wp:posOffset>
              </wp:positionV>
              <wp:extent cx="2876550" cy="0"/>
              <wp:effectExtent l="9525" t="13970" r="9525" b="508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7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0D29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in;margin-top:-38.65pt;width:226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FOLwIAAFEEAAAOAAAAZHJzL2Uyb0RvYy54bWysVMuu0zAQ3SPxD1b2bR59R02vUNLC4gKV&#10;7uUDXNtJLBzbst2mFeLfGTttobBBiI3jx8zxOTPHWT+dO4FOzFiuZBGl4yRCTBJFuWyK6MvrbrSM&#10;kHVYUiyUZEV0YTZ62rx9s+51zjLVKkGZQQAibd7rImqd03kcW9KyDtux0kzCYa1Mhx0sTRNTg3tA&#10;70ScJck87pWh2ijCrIXdajiMNgG/rhlxn+vaModEEQE3F0YTxoMf480a543BuuXkSgP/A4sOcwmX&#10;3qEq7DA6Gv4HVMeJUVbVbkxUF6u65oQFDaAmTX5T89JizYIWKI7V9zLZ/wdLPp32BnEKvYuQxB20&#10;qIRGEacMogxB5TAyfkh9qXptc8go5d54seQsX/SzIl8tkqpssWxYoPx60YATMuKHFL+wGi489B8V&#10;hRh8dCrU7VybDtWC6w8+0YNDbdA5NOpybxQ7O0RgM1su5rMZ9JPczmKcewifqI1175nqkJ8UkXUG&#10;86Z1IGvQNcDj07N1IAkSbwk+WaodFyK4QkjUF9Fqls0CH6sEp/7Qh1nTHEph0AmDryaL2Tyb+PoA&#10;2EOYUUdJA1jLMN1e5w5zMcwhXkiPB8KAznU2GOfbKlltl9vldDTN5tvRNKmq0btdOR3Nd+liVk2q&#10;sqzS755aOs1bTimTnt3NxOn070xyfU6D/e42vpchfkQPEoHs7RtIhx77tg4GOSh62RtfDd9u8G0I&#10;vr4x/zB+XYeon3+CzQ8AAAD//wMAUEsDBBQABgAIAAAAIQCMOSn43gAAAAsBAAAPAAAAZHJzL2Rv&#10;d25yZXYueG1sTI9BS8NAEIXvgv9hGcFbu2uNxsZsigiK4EFMxfM2GbMh2dmQ3abpv3cKBT2+N483&#10;38s3s+vFhGNoPWm4WSoQSJWvW2o0fG1fFg8gQjRUm94TajhigE1xeZGbrPYH+sSpjI3gEgqZ0WBj&#10;HDIpQ2XRmbD0AxLffvzoTGQ5NrIezYHLXS9XSt1LZ1riD9YM+Gyx6sq904CV/X5Pt6uuWys1vE7l&#10;27H5SLS+vpqfHkFEnONfGE74jA4FM+38nuogetZJwluihkWa3oLgxN06ZWd3dmSRy/8bil8AAAD/&#10;/wMAUEsBAi0AFAAGAAgAAAAhALaDOJL+AAAA4QEAABMAAAAAAAAAAAAAAAAAAAAAAFtDb250ZW50&#10;X1R5cGVzXS54bWxQSwECLQAUAAYACAAAACEAOP0h/9YAAACUAQAACwAAAAAAAAAAAAAAAAAvAQAA&#10;X3JlbHMvLnJlbHNQSwECLQAUAAYACAAAACEA/A+BTi8CAABRBAAADgAAAAAAAAAAAAAAAAAuAgAA&#10;ZHJzL2Uyb0RvYy54bWxQSwECLQAUAAYACAAAACEAjDkp+N4AAAALAQAADwAAAAAAAAAAAAAAAACJ&#10;BAAAZHJzL2Rvd25yZXYueG1sUEsFBgAAAAAEAAQA8wAAAJQFAAAAAA==&#10;" strokecolor="#375623"/>
          </w:pict>
        </mc:Fallback>
      </mc:AlternateContent>
    </w:r>
    <w:r w:rsidRPr="002201D5">
      <w:rPr>
        <w:rFonts w:ascii="Cinzel" w:hAnsi="Cinzel"/>
        <w:color w:val="385623"/>
      </w:rPr>
      <w:t xml:space="preserve">                                                           </w:t>
    </w:r>
  </w:p>
  <w:p w14:paraId="5529C622" w14:textId="77777777" w:rsidR="00D2002A" w:rsidRDefault="00D2002A" w:rsidP="00D2002A">
    <w:pPr>
      <w:tabs>
        <w:tab w:val="left" w:pos="6120"/>
      </w:tabs>
      <w:spacing w:line="360" w:lineRule="auto"/>
      <w:ind w:left="2127"/>
      <w:rPr>
        <w:rFonts w:ascii="Cinzel" w:hAnsi="Cinzel"/>
        <w:b/>
        <w:color w:val="385623"/>
      </w:rPr>
    </w:pPr>
    <w:r w:rsidRPr="002201D5">
      <w:rPr>
        <w:rFonts w:ascii="Cinzel" w:hAnsi="Cinzel"/>
        <w:b/>
        <w:color w:val="385623"/>
      </w:rPr>
      <w:t xml:space="preserve">                                       </w:t>
    </w:r>
  </w:p>
  <w:p w14:paraId="3EA2E284" w14:textId="1DF290D0" w:rsidR="00B22368" w:rsidRPr="00D2002A" w:rsidRDefault="00D2002A" w:rsidP="0072160A">
    <w:pPr>
      <w:tabs>
        <w:tab w:val="left" w:pos="4170"/>
      </w:tabs>
      <w:spacing w:line="360" w:lineRule="auto"/>
      <w:ind w:left="2127" w:right="3792"/>
      <w:jc w:val="right"/>
      <w:rPr>
        <w:rFonts w:ascii="Calibri" w:hAnsi="Calibri"/>
        <w:b/>
        <w:color w:val="385623"/>
        <w:sz w:val="20"/>
      </w:rPr>
    </w:pPr>
    <w:r>
      <w:rPr>
        <w:rFonts w:ascii="Calibri" w:hAnsi="Calibri"/>
        <w:b/>
        <w:color w:val="385623"/>
        <w:sz w:val="20"/>
      </w:rPr>
      <w:t>Comissão de Ética Pública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4874" w14:textId="77777777" w:rsidR="0072160A" w:rsidRDefault="00721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AE"/>
    <w:rsid w:val="000A53CF"/>
    <w:rsid w:val="002E3A52"/>
    <w:rsid w:val="004B0AB5"/>
    <w:rsid w:val="005F2FB4"/>
    <w:rsid w:val="0072160A"/>
    <w:rsid w:val="00C17BAE"/>
    <w:rsid w:val="00C81BD5"/>
    <w:rsid w:val="00D2002A"/>
    <w:rsid w:val="00D35DB1"/>
    <w:rsid w:val="00E92BC1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EBEEFA"/>
  <w15:docId w15:val="{E84CC712-EAA3-4AE5-929C-11143C4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A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AE"/>
  </w:style>
  <w:style w:type="paragraph" w:styleId="BalloonText">
    <w:name w:val="Balloon Text"/>
    <w:basedOn w:val="Normal"/>
    <w:link w:val="BalloonTextChar"/>
    <w:uiPriority w:val="99"/>
    <w:semiHidden/>
    <w:unhideWhenUsed/>
    <w:rsid w:val="00C1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0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2A"/>
  </w:style>
  <w:style w:type="paragraph" w:customStyle="1" w:styleId="Pargrafobsico">
    <w:name w:val="[Parágrafo básico]"/>
    <w:basedOn w:val="Normal"/>
    <w:uiPriority w:val="99"/>
    <w:rsid w:val="007216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Caldas Guimaraes de Campos</dc:creator>
  <cp:lastModifiedBy>Gianna Carvalheira</cp:lastModifiedBy>
  <cp:revision>3</cp:revision>
  <cp:lastPrinted>2016-09-26T13:16:00Z</cp:lastPrinted>
  <dcterms:created xsi:type="dcterms:W3CDTF">2019-11-06T18:34:00Z</dcterms:created>
  <dcterms:modified xsi:type="dcterms:W3CDTF">2019-11-07T13:18:00Z</dcterms:modified>
</cp:coreProperties>
</file>